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5B17E" w14:textId="77777777" w:rsidR="009F164A" w:rsidRDefault="009F164A" w:rsidP="009C4D35">
      <w:pPr>
        <w:jc w:val="center"/>
        <w:rPr>
          <w:rFonts w:ascii="Decima" w:eastAsia="Times New Roman" w:hAnsi="Decima" w:cstheme="minorHAnsi"/>
          <w:b/>
          <w:color w:val="FF4713"/>
          <w:lang w:eastAsia="fr-FR"/>
        </w:rPr>
      </w:pPr>
    </w:p>
    <w:p w14:paraId="04871401" w14:textId="77777777" w:rsidR="009F164A" w:rsidRDefault="009F164A" w:rsidP="009C4D35">
      <w:pPr>
        <w:jc w:val="center"/>
        <w:rPr>
          <w:rFonts w:ascii="Decima" w:eastAsia="Times New Roman" w:hAnsi="Decima" w:cstheme="minorHAnsi"/>
          <w:b/>
          <w:color w:val="FF4713"/>
          <w:lang w:eastAsia="fr-FR"/>
        </w:rPr>
      </w:pPr>
    </w:p>
    <w:p w14:paraId="4D172D0D" w14:textId="77777777" w:rsidR="009C4D35" w:rsidRDefault="009C4D35" w:rsidP="009C4D35">
      <w:pPr>
        <w:jc w:val="center"/>
        <w:rPr>
          <w:rFonts w:ascii="Decima" w:eastAsia="Times New Roman" w:hAnsi="Decima" w:cstheme="minorHAnsi"/>
          <w:b/>
          <w:color w:val="FF4713"/>
          <w:lang w:eastAsia="fr-FR"/>
        </w:rPr>
      </w:pP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We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are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looking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for innovative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Swiss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Italian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and French start-ups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who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seek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investment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and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would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like to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present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in front of national and international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investors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and corporations </w:t>
      </w:r>
      <w:r w:rsidR="00BB65E0"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at the </w:t>
      </w:r>
      <w:proofErr w:type="spellStart"/>
      <w:r w:rsidR="00BB65E0" w:rsidRPr="00C06851">
        <w:rPr>
          <w:rFonts w:ascii="Decima" w:eastAsia="Times New Roman" w:hAnsi="Decima" w:cstheme="minorHAnsi"/>
          <w:b/>
          <w:color w:val="FF4713"/>
          <w:lang w:eastAsia="fr-FR"/>
        </w:rPr>
        <w:t>upcoming</w:t>
      </w:r>
      <w:proofErr w:type="spellEnd"/>
      <w:r w:rsidR="00BB65E0"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</w:t>
      </w:r>
      <w:proofErr w:type="spellStart"/>
      <w:r w:rsidR="00BB65E0" w:rsidRPr="00C06851">
        <w:rPr>
          <w:rFonts w:ascii="Decima" w:eastAsia="Times New Roman" w:hAnsi="Decima" w:cstheme="minorHAnsi"/>
          <w:b/>
          <w:color w:val="FF4713"/>
          <w:lang w:eastAsia="fr-FR"/>
        </w:rPr>
        <w:t>iVenture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in </w:t>
      </w:r>
      <w:r w:rsidRPr="00C06851">
        <w:rPr>
          <w:rFonts w:ascii="Decima" w:eastAsia="Times New Roman" w:hAnsi="Decima" w:cstheme="minorHAnsi"/>
          <w:b/>
          <w:color w:val="FF4713"/>
          <w:u w:val="single"/>
          <w:lang w:eastAsia="fr-FR"/>
        </w:rPr>
        <w:t>Grenoble</w:t>
      </w:r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 xml:space="preserve"> on </w:t>
      </w:r>
      <w:proofErr w:type="spellStart"/>
      <w:r w:rsidR="00BB65E0" w:rsidRPr="00C06851">
        <w:rPr>
          <w:rFonts w:ascii="Decima" w:eastAsia="Times New Roman" w:hAnsi="Decima" w:cstheme="minorHAnsi"/>
          <w:b/>
          <w:color w:val="FF4713"/>
          <w:u w:val="single"/>
          <w:lang w:eastAsia="fr-FR"/>
        </w:rPr>
        <w:t>February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u w:val="single"/>
          <w:lang w:eastAsia="fr-FR"/>
        </w:rPr>
        <w:t xml:space="preserve"> </w:t>
      </w:r>
      <w:r w:rsidR="00BB65E0" w:rsidRPr="00C06851">
        <w:rPr>
          <w:rFonts w:ascii="Decima" w:eastAsia="Times New Roman" w:hAnsi="Decima" w:cstheme="minorHAnsi"/>
          <w:b/>
          <w:color w:val="FF4713"/>
          <w:u w:val="single"/>
          <w:lang w:eastAsia="fr-FR"/>
        </w:rPr>
        <w:t>1</w:t>
      </w:r>
      <w:r w:rsidRPr="00C06851">
        <w:rPr>
          <w:rFonts w:ascii="Decima" w:eastAsia="Times New Roman" w:hAnsi="Decima" w:cstheme="minorHAnsi"/>
          <w:b/>
          <w:color w:val="FF4713"/>
          <w:u w:val="single"/>
          <w:lang w:eastAsia="fr-FR"/>
        </w:rPr>
        <w:t xml:space="preserve"> &amp; </w:t>
      </w:r>
      <w:r w:rsidR="00BB65E0" w:rsidRPr="00C06851">
        <w:rPr>
          <w:rFonts w:ascii="Decima" w:eastAsia="Times New Roman" w:hAnsi="Decima" w:cstheme="minorHAnsi"/>
          <w:b/>
          <w:color w:val="FF4713"/>
          <w:u w:val="single"/>
          <w:lang w:eastAsia="fr-FR"/>
        </w:rPr>
        <w:t>2, 2024</w:t>
      </w:r>
      <w:r w:rsidRPr="00C06851">
        <w:rPr>
          <w:rFonts w:ascii="Decima" w:eastAsia="Times New Roman" w:hAnsi="Decima" w:cstheme="minorHAnsi"/>
          <w:b/>
          <w:color w:val="FF4713"/>
          <w:lang w:eastAsia="fr-FR"/>
        </w:rPr>
        <w:t>.</w:t>
      </w:r>
    </w:p>
    <w:p w14:paraId="0D281887" w14:textId="77777777" w:rsidR="00C06851" w:rsidRPr="00C06851" w:rsidRDefault="00C06851" w:rsidP="009C4D35">
      <w:pPr>
        <w:jc w:val="center"/>
        <w:rPr>
          <w:rFonts w:ascii="Decima" w:eastAsia="Times New Roman" w:hAnsi="Decima" w:cstheme="minorHAnsi"/>
          <w:b/>
          <w:color w:val="FF4713"/>
          <w:lang w:eastAsia="fr-FR"/>
        </w:rPr>
      </w:pPr>
    </w:p>
    <w:p w14:paraId="5641AD7C" w14:textId="77777777" w:rsidR="009C4D35" w:rsidRPr="00C06851" w:rsidRDefault="009C4D35" w:rsidP="009C4D35">
      <w:pPr>
        <w:spacing w:after="0" w:afterAutospacing="0"/>
        <w:rPr>
          <w:rFonts w:ascii="Decima" w:eastAsia="Times New Roman" w:hAnsi="Decima" w:cstheme="minorHAnsi"/>
          <w:sz w:val="28"/>
          <w:szCs w:val="24"/>
          <w:lang w:eastAsia="fr-FR"/>
        </w:rPr>
      </w:pPr>
      <w:r w:rsidRPr="00C06851">
        <w:rPr>
          <w:rFonts w:ascii="Decima" w:hAnsi="Decima"/>
          <w:noProof/>
          <w:sz w:val="28"/>
          <w:lang w:eastAsia="fr-FR"/>
        </w:rPr>
        <w:drawing>
          <wp:inline distT="0" distB="0" distL="0" distR="0" wp14:anchorId="34E1F19E" wp14:editId="5AFF113D">
            <wp:extent cx="1030630" cy="34505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3706" cy="34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61F6" w14:textId="77777777" w:rsidR="009C4D35" w:rsidRPr="00C06851" w:rsidRDefault="009C4D35" w:rsidP="009C4D35">
      <w:pPr>
        <w:spacing w:after="0" w:afterAutospacing="0"/>
        <w:rPr>
          <w:rFonts w:ascii="Decima" w:eastAsia="Times New Roman" w:hAnsi="Decima" w:cstheme="minorHAnsi"/>
          <w:color w:val="FF4713"/>
          <w:sz w:val="28"/>
          <w:szCs w:val="24"/>
          <w:lang w:eastAsia="fr-FR"/>
        </w:rPr>
      </w:pPr>
      <w:r w:rsidRPr="00C06851">
        <w:rPr>
          <w:rFonts w:ascii="Decima" w:eastAsia="Times New Roman" w:hAnsi="Decima" w:cstheme="minorHAnsi"/>
          <w:b/>
          <w:color w:val="FF4713"/>
          <w:sz w:val="24"/>
          <w:szCs w:val="24"/>
          <w:lang w:eastAsia="fr-FR"/>
        </w:rPr>
        <w:t xml:space="preserve">WHAT IS </w:t>
      </w:r>
      <w:proofErr w:type="spellStart"/>
      <w:r w:rsidRPr="00C06851">
        <w:rPr>
          <w:rFonts w:ascii="Decima" w:eastAsia="Times New Roman" w:hAnsi="Decima" w:cstheme="minorHAnsi"/>
          <w:b/>
          <w:color w:val="FF4713"/>
          <w:sz w:val="24"/>
          <w:szCs w:val="24"/>
          <w:lang w:eastAsia="fr-FR"/>
        </w:rPr>
        <w:t>iVENTURE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sz w:val="24"/>
          <w:szCs w:val="24"/>
          <w:lang w:eastAsia="fr-FR"/>
        </w:rPr>
        <w:t>?</w:t>
      </w:r>
    </w:p>
    <w:p w14:paraId="6D1FF421" w14:textId="77777777" w:rsidR="009C4D35" w:rsidRPr="00C06851" w:rsidRDefault="009C4D35" w:rsidP="009C4D35">
      <w:pPr>
        <w:jc w:val="both"/>
        <w:rPr>
          <w:rFonts w:ascii="Decima" w:eastAsia="Times New Roman" w:hAnsi="Decima" w:cstheme="minorHAnsi"/>
          <w:lang w:eastAsia="fr-FR"/>
        </w:rPr>
      </w:pPr>
      <w:r w:rsidRPr="00C06851">
        <w:rPr>
          <w:rFonts w:ascii="Decima" w:eastAsia="Times New Roman" w:hAnsi="Decima" w:cstheme="minorHAnsi"/>
          <w:lang w:eastAsia="fr-FR"/>
        </w:rPr>
        <w:t xml:space="preserve">The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iVenture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is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organized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by Grenoble-Alpes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Metropole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in partnership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with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Minalogic,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Axelera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Lyonbiopole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, Tenerrdis, </w:t>
      </w:r>
      <w:r w:rsidRPr="00C06851">
        <w:rPr>
          <w:rFonts w:ascii="Decima" w:eastAsia="Times New Roman" w:hAnsi="Decima" w:cstheme="minorHAnsi"/>
          <w:lang w:eastAsia="fr-FR"/>
        </w:rPr>
        <w:t>CEA, INRIA, CNRS French Tech Alp</w:t>
      </w:r>
      <w:r w:rsidR="00BB65E0" w:rsidRPr="00C06851">
        <w:rPr>
          <w:rFonts w:ascii="Decima" w:eastAsia="Times New Roman" w:hAnsi="Decima" w:cstheme="minorHAnsi"/>
          <w:lang w:eastAsia="fr-FR"/>
        </w:rPr>
        <w:t>e</w:t>
      </w:r>
      <w:r w:rsidRPr="00C06851">
        <w:rPr>
          <w:rFonts w:ascii="Decima" w:eastAsia="Times New Roman" w:hAnsi="Decima" w:cstheme="minorHAnsi"/>
          <w:lang w:eastAsia="fr-FR"/>
        </w:rPr>
        <w:t xml:space="preserve">s,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Inovallee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Medicalps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TASDA,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bpifrance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Linksium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r w:rsidR="00BB65E0" w:rsidRPr="00C06851">
        <w:rPr>
          <w:rFonts w:ascii="Decima" w:eastAsia="Times New Roman" w:hAnsi="Decima" w:cstheme="minorHAnsi"/>
          <w:lang w:eastAsia="fr-FR"/>
        </w:rPr>
        <w:t xml:space="preserve">France Digitale, </w:t>
      </w:r>
      <w:r w:rsidRPr="00C06851">
        <w:rPr>
          <w:rFonts w:ascii="Decima" w:eastAsia="Times New Roman" w:hAnsi="Decima" w:cstheme="minorHAnsi"/>
          <w:lang w:eastAsia="fr-FR"/>
        </w:rPr>
        <w:t>SE13advisors…</w:t>
      </w:r>
    </w:p>
    <w:p w14:paraId="7DE5870D" w14:textId="77777777" w:rsidR="009C4D35" w:rsidRDefault="009C4D35" w:rsidP="009C4D35">
      <w:pPr>
        <w:jc w:val="both"/>
        <w:rPr>
          <w:rFonts w:ascii="Decima" w:eastAsia="Times New Roman" w:hAnsi="Decima" w:cstheme="minorHAnsi"/>
          <w:lang w:eastAsia="fr-FR"/>
        </w:rPr>
      </w:pPr>
      <w:proofErr w:type="spellStart"/>
      <w:r w:rsidRPr="00C06851">
        <w:rPr>
          <w:rFonts w:ascii="Decima" w:eastAsia="Times New Roman" w:hAnsi="Decima" w:cstheme="minorHAnsi"/>
          <w:lang w:eastAsia="fr-FR"/>
        </w:rPr>
        <w:t>Nearly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20-25 innovative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companies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originated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from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our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alpine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region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will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be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selected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to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present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at the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iVenture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event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by the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highly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respected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Selection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Board (</w:t>
      </w:r>
      <w:r w:rsidR="00BB65E0" w:rsidRPr="00C06851">
        <w:rPr>
          <w:rFonts w:ascii="Decima" w:eastAsia="Times New Roman" w:hAnsi="Decima" w:cstheme="minorHAnsi"/>
          <w:lang w:eastAsia="fr-FR"/>
        </w:rPr>
        <w:t xml:space="preserve">360 Capital,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Abingworth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Auriga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Partners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Axeleo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Biogeneration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 Venture, BNP, BPI France &amp; GV</w:t>
      </w:r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Breega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r w:rsidR="00BB65E0" w:rsidRPr="00C06851">
        <w:rPr>
          <w:rFonts w:ascii="Decima" w:eastAsia="Times New Roman" w:hAnsi="Decima" w:cstheme="minorHAnsi"/>
          <w:lang w:eastAsia="fr-FR"/>
        </w:rPr>
        <w:t xml:space="preserve">Cap Horn, Céleste,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Coopventure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Credit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 Agricole Centre Est</w:t>
      </w:r>
      <w:r w:rsidRPr="00C06851">
        <w:rPr>
          <w:rFonts w:ascii="Decima" w:eastAsia="Times New Roman" w:hAnsi="Decima" w:cstheme="minorHAnsi"/>
          <w:lang w:eastAsia="fr-FR"/>
        </w:rPr>
        <w:t xml:space="preserve">, Demeter,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Evonik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Exergon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r w:rsidR="00BB65E0" w:rsidRPr="00C06851">
        <w:rPr>
          <w:rFonts w:ascii="Decima" w:eastAsia="Times New Roman" w:hAnsi="Decima" w:cstheme="minorHAnsi"/>
          <w:lang w:eastAsia="fr-FR"/>
        </w:rPr>
        <w:t xml:space="preserve">Grenoble Angels,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imec.xpand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Indaco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I</w:t>
      </w:r>
      <w:r w:rsidRPr="00C06851">
        <w:rPr>
          <w:rFonts w:ascii="Decima" w:eastAsia="Times New Roman" w:hAnsi="Decima" w:cstheme="minorHAnsi"/>
          <w:lang w:eastAsia="fr-FR"/>
        </w:rPr>
        <w:t>ndustrya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Innovacom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Iron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 Hands Capital</w:t>
      </w:r>
      <w:r w:rsidRPr="00C06851">
        <w:rPr>
          <w:rFonts w:ascii="Decima" w:eastAsia="Times New Roman" w:hAnsi="Decima" w:cstheme="minorHAnsi"/>
          <w:lang w:eastAsia="fr-FR"/>
        </w:rPr>
        <w:t>,</w:t>
      </w:r>
      <w:r w:rsidR="00BB65E0" w:rsidRPr="00C06851">
        <w:rPr>
          <w:rFonts w:ascii="Decima" w:eastAsia="Times New Roman" w:hAnsi="Decima" w:cstheme="minorHAnsi"/>
          <w:lang w:eastAsia="fr-FR"/>
        </w:rPr>
        <w:t xml:space="preserve"> KIC Inno Energy,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Kreaxi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Kurma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Partners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Matterwave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Ventures, MIG, OMNES, </w:t>
      </w:r>
      <w:r w:rsidR="00BB65E0" w:rsidRPr="00C06851">
        <w:rPr>
          <w:rFonts w:ascii="Decima" w:eastAsia="Times New Roman" w:hAnsi="Decima" w:cstheme="minorHAnsi"/>
          <w:lang w:eastAsia="fr-FR"/>
        </w:rPr>
        <w:t>Orange Ventures</w:t>
      </w:r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Panakes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Speedinvest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Starquest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Trumpf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r w:rsidR="00BB65E0" w:rsidRPr="00C06851">
        <w:rPr>
          <w:rFonts w:ascii="Decima" w:eastAsia="Times New Roman" w:hAnsi="Decima" w:cstheme="minorHAnsi"/>
          <w:lang w:eastAsia="fr-FR"/>
        </w:rPr>
        <w:t xml:space="preserve">Turenne, UI Investissement, </w:t>
      </w:r>
      <w:r w:rsidRPr="00C06851">
        <w:rPr>
          <w:rFonts w:ascii="Decima" w:eastAsia="Times New Roman" w:hAnsi="Decima" w:cstheme="minorHAnsi"/>
          <w:lang w:eastAsia="fr-FR"/>
        </w:rPr>
        <w:t xml:space="preserve">VI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Partners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>)</w:t>
      </w:r>
      <w:r w:rsidR="00BB65E0" w:rsidRPr="00C06851">
        <w:rPr>
          <w:rFonts w:ascii="Cambria" w:eastAsia="Times New Roman" w:hAnsi="Cambria" w:cs="Cambria"/>
          <w:lang w:eastAsia="fr-FR"/>
        </w:rPr>
        <w:t> 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chaired</w:t>
      </w:r>
      <w:proofErr w:type="spellEnd"/>
      <w:r w:rsidR="00BB65E0" w:rsidRPr="00C06851">
        <w:rPr>
          <w:rFonts w:ascii="Decima" w:eastAsia="Times New Roman" w:hAnsi="Decima" w:cstheme="minorHAnsi"/>
          <w:lang w:eastAsia="fr-FR"/>
        </w:rPr>
        <w:t xml:space="preserve"> by Alexia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Perouse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="00BB65E0" w:rsidRPr="00C06851">
        <w:rPr>
          <w:rFonts w:ascii="Decima" w:eastAsia="Times New Roman" w:hAnsi="Decima" w:cstheme="minorHAnsi"/>
          <w:lang w:eastAsia="fr-FR"/>
        </w:rPr>
        <w:t>iBioNext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which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will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assess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them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on the basis of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their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business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potential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technology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merit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competitive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position,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investment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interest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 xml:space="preserve"> and team </w:t>
      </w:r>
      <w:proofErr w:type="spellStart"/>
      <w:r w:rsidRPr="00C06851">
        <w:rPr>
          <w:rFonts w:ascii="Decima" w:eastAsia="Times New Roman" w:hAnsi="Decima" w:cstheme="minorHAnsi"/>
          <w:lang w:eastAsia="fr-FR"/>
        </w:rPr>
        <w:t>experience</w:t>
      </w:r>
      <w:proofErr w:type="spellEnd"/>
      <w:r w:rsidRPr="00C06851">
        <w:rPr>
          <w:rFonts w:ascii="Decima" w:eastAsia="Times New Roman" w:hAnsi="Decima" w:cstheme="minorHAnsi"/>
          <w:lang w:eastAsia="fr-FR"/>
        </w:rPr>
        <w:t>.</w:t>
      </w:r>
    </w:p>
    <w:p w14:paraId="697B01AB" w14:textId="77777777" w:rsidR="009C4D35" w:rsidRPr="00C06851" w:rsidRDefault="009C4D35" w:rsidP="009C4D35">
      <w:pPr>
        <w:spacing w:after="0" w:afterAutospacing="0"/>
        <w:rPr>
          <w:rFonts w:ascii="Decima" w:eastAsia="Times New Roman" w:hAnsi="Decima" w:cstheme="minorHAnsi"/>
          <w:szCs w:val="24"/>
          <w:lang w:eastAsia="fr-FR"/>
        </w:rPr>
      </w:pPr>
      <w:r w:rsidRPr="00C06851">
        <w:rPr>
          <w:rFonts w:ascii="Decima" w:hAnsi="Decima"/>
          <w:noProof/>
          <w:sz w:val="24"/>
          <w:szCs w:val="24"/>
          <w:lang w:eastAsia="fr-FR"/>
        </w:rPr>
        <w:drawing>
          <wp:inline distT="0" distB="0" distL="0" distR="0" wp14:anchorId="06453F02" wp14:editId="298EEE25">
            <wp:extent cx="1030630" cy="34505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3706" cy="34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BF861" w14:textId="77777777" w:rsidR="009C4D35" w:rsidRPr="00C06851" w:rsidRDefault="009C4D35" w:rsidP="009C4D35">
      <w:pPr>
        <w:spacing w:after="0" w:afterAutospacing="0"/>
        <w:rPr>
          <w:rFonts w:ascii="Decima" w:eastAsia="Times New Roman" w:hAnsi="Decima" w:cstheme="minorHAnsi"/>
          <w:b/>
          <w:color w:val="FF4713"/>
          <w:sz w:val="24"/>
          <w:szCs w:val="24"/>
          <w:lang w:eastAsia="fr-FR"/>
        </w:rPr>
      </w:pPr>
      <w:r w:rsidRPr="00C06851">
        <w:rPr>
          <w:rFonts w:ascii="Decima" w:eastAsia="Times New Roman" w:hAnsi="Decima" w:cstheme="minorHAnsi"/>
          <w:b/>
          <w:color w:val="FF4713"/>
          <w:sz w:val="24"/>
          <w:szCs w:val="24"/>
          <w:lang w:eastAsia="fr-FR"/>
        </w:rPr>
        <w:t>WHY SHOULD YOU APPLY?</w:t>
      </w:r>
    </w:p>
    <w:p w14:paraId="1374735D" w14:textId="77777777" w:rsidR="009C4D35" w:rsidRPr="00C06851" w:rsidRDefault="009C4D35" w:rsidP="009C4D35">
      <w:pPr>
        <w:pStyle w:val="Paragraphedeliste"/>
        <w:numPr>
          <w:ilvl w:val="0"/>
          <w:numId w:val="5"/>
        </w:numPr>
        <w:jc w:val="both"/>
        <w:rPr>
          <w:rFonts w:ascii="Decima" w:eastAsia="Times New Roman" w:hAnsi="Decima" w:cstheme="minorHAnsi"/>
          <w:sz w:val="22"/>
          <w:szCs w:val="22"/>
          <w:lang w:eastAsia="fr-FR"/>
        </w:rPr>
      </w:pPr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Networking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with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corporate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contacts,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VCs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&amp; fast-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growing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companies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in Grenoble</w:t>
      </w:r>
    </w:p>
    <w:p w14:paraId="757A6D41" w14:textId="77777777" w:rsidR="009C4D35" w:rsidRPr="00C06851" w:rsidRDefault="009C4D35" w:rsidP="009C4D35">
      <w:pPr>
        <w:pStyle w:val="Paragraphedeliste"/>
        <w:numPr>
          <w:ilvl w:val="0"/>
          <w:numId w:val="5"/>
        </w:numPr>
        <w:jc w:val="both"/>
        <w:rPr>
          <w:rFonts w:ascii="Decima" w:eastAsia="Times New Roman" w:hAnsi="Decima" w:cstheme="minorHAnsi"/>
          <w:sz w:val="22"/>
          <w:szCs w:val="22"/>
          <w:lang w:eastAsia="fr-FR"/>
        </w:rPr>
      </w:pPr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Up to</w:t>
      </w:r>
      <w:r w:rsidRPr="00C06851">
        <w:rPr>
          <w:rFonts w:ascii="Cambria" w:eastAsia="Times New Roman" w:hAnsi="Cambria" w:cs="Cambria"/>
          <w:sz w:val="22"/>
          <w:szCs w:val="22"/>
          <w:lang w:eastAsia="fr-FR"/>
        </w:rPr>
        <w:t> </w:t>
      </w:r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6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private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(face-to-face) meetings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with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the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investors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of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your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choice</w:t>
      </w:r>
      <w:proofErr w:type="spellEnd"/>
    </w:p>
    <w:p w14:paraId="74BE58D6" w14:textId="77777777" w:rsidR="009C4D35" w:rsidRPr="00C06851" w:rsidRDefault="009C4D35" w:rsidP="009C4D35">
      <w:pPr>
        <w:pStyle w:val="Paragraphedeliste"/>
        <w:numPr>
          <w:ilvl w:val="0"/>
          <w:numId w:val="5"/>
        </w:numPr>
        <w:jc w:val="both"/>
        <w:rPr>
          <w:rFonts w:ascii="Decima" w:eastAsia="Times New Roman" w:hAnsi="Decima" w:cstheme="minorHAnsi"/>
          <w:sz w:val="22"/>
          <w:szCs w:val="22"/>
          <w:lang w:eastAsia="fr-FR"/>
        </w:rPr>
      </w:pP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Visibility</w:t>
      </w:r>
      <w:proofErr w:type="spellEnd"/>
      <w:r w:rsidRPr="00C06851">
        <w:rPr>
          <w:rFonts w:ascii="Cambria" w:eastAsia="Times New Roman" w:hAnsi="Cambria" w:cs="Cambria"/>
          <w:sz w:val="22"/>
          <w:szCs w:val="22"/>
          <w:lang w:eastAsia="fr-FR"/>
        </w:rPr>
        <w:t> 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with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two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Awards to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win</w:t>
      </w:r>
      <w:proofErr w:type="spellEnd"/>
    </w:p>
    <w:p w14:paraId="4562FE41" w14:textId="77777777" w:rsidR="00BB65E0" w:rsidRPr="00C06851" w:rsidRDefault="00BB65E0" w:rsidP="000A5B2C">
      <w:pPr>
        <w:pStyle w:val="Paragraphedeliste"/>
        <w:numPr>
          <w:ilvl w:val="0"/>
          <w:numId w:val="5"/>
        </w:numPr>
        <w:jc w:val="both"/>
        <w:rPr>
          <w:rFonts w:ascii="Decima" w:eastAsia="Times New Roman" w:hAnsi="Decima" w:cstheme="minorHAnsi"/>
          <w:sz w:val="22"/>
          <w:szCs w:val="22"/>
          <w:lang w:eastAsia="fr-FR"/>
        </w:rPr>
      </w:pPr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A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booth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</w:t>
      </w:r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>i</w:t>
      </w:r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n the Grenoble Alpes </w:t>
      </w:r>
      <w:proofErr w:type="spellStart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>pavilion</w:t>
      </w:r>
      <w:proofErr w:type="spellEnd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at the </w:t>
      </w:r>
      <w:proofErr w:type="spellStart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>heart</w:t>
      </w:r>
      <w:proofErr w:type="spellEnd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of</w:t>
      </w:r>
      <w:r w:rsidR="000A5B2C">
        <w:rPr>
          <w:rFonts w:ascii="Decima" w:eastAsia="Times New Roman" w:hAnsi="Decima" w:cstheme="minorHAnsi"/>
          <w:sz w:val="22"/>
          <w:szCs w:val="22"/>
          <w:lang w:eastAsia="fr-FR"/>
        </w:rPr>
        <w:t xml:space="preserve"> </w:t>
      </w:r>
      <w:r w:rsidR="000A5B2C" w:rsidRPr="000A5B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A5B2C" w:rsidRPr="000A5B2C">
        <w:rPr>
          <w:rFonts w:ascii="Decima" w:eastAsia="Times New Roman" w:hAnsi="Decima" w:cstheme="minorHAnsi"/>
          <w:noProof/>
          <w:sz w:val="22"/>
          <w:szCs w:val="22"/>
          <w:lang w:eastAsia="fr-FR"/>
        </w:rPr>
        <w:drawing>
          <wp:inline distT="0" distB="0" distL="0" distR="0" wp14:anchorId="6B52C0AE" wp14:editId="60B6B8BD">
            <wp:extent cx="1353185" cy="223733"/>
            <wp:effectExtent l="0" t="0" r="0" b="5080"/>
            <wp:docPr id="7" name="Image 7" descr="O:\M160000_POLE ECONOMIE ET ATTRACTIVITE\_Commun\DAIEM\SCE VTI\05_iForum_T&amp;F\17_Forum 5I\iForum 2024\Logos\logot&amp;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160000_POLE ECONOMIE ET ATTRACTIVITE\_Commun\DAIEM\SCE VTI\05_iForum_T&amp;F\17_Forum 5I\iForum 2024\Logos\logot&amp;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80" cy="2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B2C">
        <w:rPr>
          <w:rFonts w:ascii="Decima" w:eastAsia="Times New Roman" w:hAnsi="Decima" w:cstheme="minorHAnsi"/>
          <w:sz w:val="22"/>
          <w:szCs w:val="22"/>
          <w:lang w:eastAsia="fr-FR"/>
        </w:rPr>
        <w:t xml:space="preserve">, </w:t>
      </w:r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a major </w:t>
      </w:r>
      <w:proofErr w:type="spellStart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>event</w:t>
      </w:r>
      <w:proofErr w:type="spellEnd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</w:t>
      </w:r>
      <w:proofErr w:type="spellStart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>dedicated</w:t>
      </w:r>
      <w:proofErr w:type="spellEnd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to innovation (10,000 </w:t>
      </w:r>
      <w:proofErr w:type="spellStart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>visitors</w:t>
      </w:r>
      <w:proofErr w:type="spellEnd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</w:t>
      </w:r>
      <w:proofErr w:type="spellStart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>expected</w:t>
      </w:r>
      <w:proofErr w:type="spellEnd"/>
      <w:r w:rsidR="00C06851" w:rsidRPr="00C06851">
        <w:rPr>
          <w:rFonts w:ascii="Decima" w:eastAsia="Times New Roman" w:hAnsi="Decima" w:cstheme="minorHAnsi"/>
          <w:sz w:val="22"/>
          <w:szCs w:val="22"/>
          <w:lang w:eastAsia="fr-FR"/>
        </w:rPr>
        <w:t>)</w:t>
      </w:r>
    </w:p>
    <w:p w14:paraId="01C0EED7" w14:textId="77777777" w:rsidR="00C06851" w:rsidRPr="00C06851" w:rsidRDefault="00C06851" w:rsidP="009C4D35">
      <w:pPr>
        <w:spacing w:after="0" w:afterAutospacing="0"/>
        <w:ind w:left="720"/>
        <w:contextualSpacing/>
        <w:rPr>
          <w:rFonts w:ascii="Decima" w:eastAsia="Times New Roman" w:hAnsi="Decima" w:cstheme="minorHAnsi"/>
          <w:sz w:val="24"/>
          <w:szCs w:val="24"/>
          <w:lang w:eastAsia="fr-FR"/>
        </w:rPr>
      </w:pPr>
    </w:p>
    <w:p w14:paraId="61975ECF" w14:textId="77777777" w:rsidR="009C4D35" w:rsidRPr="00C06851" w:rsidRDefault="009C4D35" w:rsidP="009C4D35">
      <w:pPr>
        <w:spacing w:after="0" w:afterAutospacing="0"/>
        <w:rPr>
          <w:rFonts w:ascii="Decima" w:eastAsia="Times New Roman" w:hAnsi="Decima" w:cstheme="minorHAnsi"/>
          <w:sz w:val="24"/>
          <w:szCs w:val="24"/>
          <w:lang w:eastAsia="fr-FR"/>
        </w:rPr>
      </w:pPr>
      <w:r w:rsidRPr="00C06851">
        <w:rPr>
          <w:rFonts w:ascii="Decima" w:hAnsi="Decima"/>
          <w:noProof/>
          <w:sz w:val="24"/>
          <w:szCs w:val="24"/>
          <w:lang w:eastAsia="fr-FR"/>
        </w:rPr>
        <w:drawing>
          <wp:inline distT="0" distB="0" distL="0" distR="0" wp14:anchorId="5CDA094B" wp14:editId="33A36BE5">
            <wp:extent cx="1030630" cy="34505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3706" cy="34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0798" w14:textId="77777777" w:rsidR="009C4D35" w:rsidRPr="00C06851" w:rsidRDefault="009C4D35" w:rsidP="009C4D35">
      <w:pPr>
        <w:spacing w:after="0" w:afterAutospacing="0"/>
        <w:rPr>
          <w:rFonts w:ascii="Decima" w:eastAsia="Times New Roman" w:hAnsi="Decima" w:cstheme="minorHAnsi"/>
          <w:b/>
          <w:color w:val="FF4713"/>
          <w:sz w:val="24"/>
          <w:szCs w:val="24"/>
          <w:lang w:eastAsia="fr-FR"/>
        </w:rPr>
      </w:pPr>
      <w:r w:rsidRPr="00C06851">
        <w:rPr>
          <w:rFonts w:ascii="Decima" w:eastAsia="Times New Roman" w:hAnsi="Decima" w:cstheme="minorHAnsi"/>
          <w:b/>
          <w:color w:val="FF4713"/>
          <w:sz w:val="24"/>
          <w:szCs w:val="24"/>
          <w:lang w:eastAsia="fr-FR"/>
        </w:rPr>
        <w:t>HOW TO APPLY?</w:t>
      </w:r>
    </w:p>
    <w:p w14:paraId="7FB8F4E8" w14:textId="77777777" w:rsidR="009C4D35" w:rsidRPr="00C06851" w:rsidRDefault="009C4D35" w:rsidP="009C4D35">
      <w:pPr>
        <w:pStyle w:val="Paragraphedeliste"/>
        <w:numPr>
          <w:ilvl w:val="0"/>
          <w:numId w:val="6"/>
        </w:numPr>
        <w:jc w:val="both"/>
        <w:rPr>
          <w:rFonts w:ascii="Decima" w:eastAsia="Times New Roman" w:hAnsi="Decima" w:cstheme="minorHAnsi"/>
          <w:sz w:val="22"/>
          <w:szCs w:val="22"/>
          <w:lang w:eastAsia="fr-FR"/>
        </w:rPr>
      </w:pPr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Complete</w:t>
      </w:r>
      <w:r w:rsidRPr="00C06851">
        <w:rPr>
          <w:rFonts w:ascii="Cambria" w:eastAsia="Times New Roman" w:hAnsi="Cambria" w:cs="Cambria"/>
          <w:sz w:val="22"/>
          <w:szCs w:val="22"/>
          <w:lang w:eastAsia="fr-FR"/>
        </w:rPr>
        <w:t> 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your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company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profile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sheet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on the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dedicated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and </w:t>
      </w:r>
      <w:proofErr w:type="spellStart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>secured</w:t>
      </w:r>
      <w:proofErr w:type="spellEnd"/>
      <w:r w:rsidRPr="00C06851">
        <w:rPr>
          <w:rFonts w:ascii="Decima" w:eastAsia="Times New Roman" w:hAnsi="Decima" w:cstheme="minorHAnsi"/>
          <w:sz w:val="22"/>
          <w:szCs w:val="22"/>
          <w:lang w:eastAsia="fr-FR"/>
        </w:rPr>
        <w:t xml:space="preserve"> platform</w:t>
      </w:r>
    </w:p>
    <w:p w14:paraId="75986C4D" w14:textId="77777777" w:rsidR="009C4D35" w:rsidRPr="00C06851" w:rsidRDefault="009C4D35" w:rsidP="009C4D35">
      <w:pPr>
        <w:pStyle w:val="Paragraphedeliste"/>
        <w:numPr>
          <w:ilvl w:val="0"/>
          <w:numId w:val="6"/>
        </w:numPr>
        <w:jc w:val="both"/>
        <w:rPr>
          <w:rFonts w:ascii="Decima" w:eastAsia="Times New Roman" w:hAnsi="Decima" w:cstheme="minorHAnsi"/>
          <w:b/>
          <w:color w:val="FF4713"/>
          <w:sz w:val="22"/>
          <w:szCs w:val="22"/>
          <w:lang w:eastAsia="fr-FR"/>
        </w:rPr>
      </w:pPr>
      <w:r w:rsidRPr="00C06851">
        <w:rPr>
          <w:rFonts w:ascii="Decima" w:eastAsia="Times New Roman" w:hAnsi="Decima" w:cstheme="minorHAnsi"/>
          <w:b/>
          <w:color w:val="FF4713"/>
          <w:sz w:val="22"/>
          <w:szCs w:val="22"/>
          <w:lang w:eastAsia="fr-FR"/>
        </w:rPr>
        <w:t xml:space="preserve">Deadline: Friday </w:t>
      </w:r>
      <w:r w:rsidR="00F03A54">
        <w:rPr>
          <w:rFonts w:ascii="Decima" w:eastAsia="Times New Roman" w:hAnsi="Decima" w:cstheme="minorHAnsi"/>
          <w:b/>
          <w:color w:val="FF4713"/>
          <w:sz w:val="22"/>
          <w:szCs w:val="22"/>
          <w:lang w:eastAsia="fr-FR"/>
        </w:rPr>
        <w:t xml:space="preserve">15 </w:t>
      </w:r>
      <w:proofErr w:type="spellStart"/>
      <w:r w:rsidR="00F03A54">
        <w:rPr>
          <w:rFonts w:ascii="Decima" w:eastAsia="Times New Roman" w:hAnsi="Decima" w:cstheme="minorHAnsi"/>
          <w:b/>
          <w:color w:val="FF4713"/>
          <w:sz w:val="22"/>
          <w:szCs w:val="22"/>
          <w:lang w:eastAsia="fr-FR"/>
        </w:rPr>
        <w:t>December</w:t>
      </w:r>
      <w:proofErr w:type="spellEnd"/>
      <w:r w:rsidRPr="00C06851">
        <w:rPr>
          <w:rFonts w:ascii="Decima" w:eastAsia="Times New Roman" w:hAnsi="Decima" w:cstheme="minorHAnsi"/>
          <w:b/>
          <w:color w:val="FF4713"/>
          <w:sz w:val="22"/>
          <w:szCs w:val="22"/>
          <w:lang w:eastAsia="fr-FR"/>
        </w:rPr>
        <w:t xml:space="preserve"> 202</w:t>
      </w:r>
      <w:r w:rsidR="00F03A54">
        <w:rPr>
          <w:rFonts w:ascii="Decima" w:eastAsia="Times New Roman" w:hAnsi="Decima" w:cstheme="minorHAnsi"/>
          <w:b/>
          <w:color w:val="FF4713"/>
          <w:sz w:val="22"/>
          <w:szCs w:val="22"/>
          <w:lang w:eastAsia="fr-FR"/>
        </w:rPr>
        <w:t>3</w:t>
      </w:r>
    </w:p>
    <w:p w14:paraId="737FC845" w14:textId="77777777" w:rsidR="009C4D35" w:rsidRPr="00C06851" w:rsidRDefault="00C06851" w:rsidP="009C4D35">
      <w:pPr>
        <w:spacing w:after="0" w:afterAutospacing="0"/>
        <w:jc w:val="center"/>
        <w:rPr>
          <w:rFonts w:ascii="Decima" w:eastAsia="Times New Roman" w:hAnsi="Decima" w:cstheme="minorHAnsi"/>
          <w:sz w:val="24"/>
          <w:szCs w:val="24"/>
          <w:lang w:eastAsia="fr-FR"/>
        </w:rPr>
      </w:pPr>
      <w:r w:rsidRPr="00C06851">
        <w:rPr>
          <w:rFonts w:ascii="Decima" w:eastAsia="Times New Roman" w:hAnsi="Decima" w:cstheme="minorHAns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6F0E61" wp14:editId="02875F15">
                <wp:simplePos x="0" y="0"/>
                <wp:positionH relativeFrom="column">
                  <wp:posOffset>795655</wp:posOffset>
                </wp:positionH>
                <wp:positionV relativeFrom="paragraph">
                  <wp:posOffset>166370</wp:posOffset>
                </wp:positionV>
                <wp:extent cx="4578350" cy="571500"/>
                <wp:effectExtent l="0" t="0" r="12700" b="190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0" cy="571500"/>
                        </a:xfrm>
                        <a:prstGeom prst="roundRect">
                          <a:avLst/>
                        </a:prstGeom>
                        <a:solidFill>
                          <a:srgbClr val="F8390C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3582C" w14:textId="77777777" w:rsidR="00CD52C1" w:rsidRPr="000707F7" w:rsidRDefault="000707F7" w:rsidP="00CD52C1">
                            <w:pPr>
                              <w:jc w:val="center"/>
                              <w:rPr>
                                <w:rStyle w:val="Lienhypertexte"/>
                                <w:rFonts w:ascii="Decima" w:hAnsi="Decima"/>
                                <w:color w:val="FFFFFF" w:themeColor="background1"/>
                                <w:sz w:val="32"/>
                              </w:rPr>
                            </w:pPr>
                            <w:r w:rsidRPr="000707F7">
                              <w:rPr>
                                <w:rFonts w:ascii="Decima" w:hAnsi="Decima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 w:rsidR="005D3183">
                              <w:rPr>
                                <w:rFonts w:ascii="Decima" w:hAnsi="Decima"/>
                                <w:color w:val="FFFFFF" w:themeColor="background1"/>
                                <w:sz w:val="32"/>
                              </w:rPr>
                              <w:instrText>HYPERLINK "https://iventure-2024.insight-outside.fr/project/"</w:instrText>
                            </w:r>
                            <w:r w:rsidRPr="000707F7">
                              <w:rPr>
                                <w:rFonts w:ascii="Decima" w:hAnsi="Decima"/>
                                <w:color w:val="FFFFFF" w:themeColor="background1"/>
                                <w:sz w:val="32"/>
                              </w:rPr>
                            </w:r>
                            <w:r w:rsidRPr="000707F7">
                              <w:rPr>
                                <w:rFonts w:ascii="Decima" w:hAnsi="Decima"/>
                                <w:color w:val="FFFFFF" w:themeColor="background1"/>
                                <w:sz w:val="32"/>
                              </w:rPr>
                              <w:fldChar w:fldCharType="separate"/>
                            </w:r>
                            <w:r w:rsidRPr="000707F7">
                              <w:rPr>
                                <w:rStyle w:val="Lienhypertexte"/>
                                <w:rFonts w:ascii="Decima" w:hAnsi="Decima"/>
                                <w:color w:val="FFFFFF" w:themeColor="background1"/>
                                <w:sz w:val="32"/>
                              </w:rPr>
                              <w:t>APPLICATION FORM</w:t>
                            </w:r>
                          </w:p>
                          <w:p w14:paraId="7B6A652D" w14:textId="77777777" w:rsidR="00C06851" w:rsidRDefault="000707F7" w:rsidP="00C06851">
                            <w:pPr>
                              <w:jc w:val="center"/>
                            </w:pPr>
                            <w:r w:rsidRPr="000707F7">
                              <w:rPr>
                                <w:rFonts w:ascii="Decima" w:hAnsi="Decima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" o:spid="_x0000_s1026" style="position:absolute;left:0;text-align:left;margin-left:62.65pt;margin-top:13.1pt;width:360.5pt;height: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" fillcolor="#f8390c" strokecolor="#974706 [1609]" strokeweight="2pt">
                <v:textbox>
                  <w:txbxContent>
                    <w:p w:rsidR="00CD52C1" w:rsidRPr="000707F7" w:rsidRDefault="000707F7" w:rsidP="00CD52C1">
                      <w:pPr>
                        <w:jc w:val="center"/>
                        <w:rPr>
                          <w:rStyle w:val="Lienhypertexte"/>
                          <w:rFonts w:ascii="Decima" w:hAnsi="Decima"/>
                          <w:color w:val="FFFFFF" w:themeColor="background1"/>
                          <w:sz w:val="32"/>
                        </w:rPr>
                      </w:pPr>
                      <w:r w:rsidRPr="000707F7">
                        <w:rPr>
                          <w:rFonts w:ascii="Decima" w:hAnsi="Decima"/>
                          <w:color w:val="FFFFFF" w:themeColor="background1"/>
                          <w:sz w:val="32"/>
                        </w:rPr>
                        <w:fldChar w:fldCharType="begin"/>
                      </w:r>
                      <w:r w:rsidR="005D3183">
                        <w:rPr>
                          <w:rFonts w:ascii="Decima" w:hAnsi="Decima"/>
                          <w:color w:val="FFFFFF" w:themeColor="background1"/>
                          <w:sz w:val="32"/>
                        </w:rPr>
                        <w:instrText>HYPERLINK "https://iventure-2024.insight-outside.fr/project/"</w:instrText>
                      </w:r>
                      <w:r w:rsidR="005D3183" w:rsidRPr="000707F7">
                        <w:rPr>
                          <w:rFonts w:ascii="Decima" w:hAnsi="Decima"/>
                          <w:color w:val="FFFFFF" w:themeColor="background1"/>
                          <w:sz w:val="32"/>
                        </w:rPr>
                      </w:r>
                      <w:r w:rsidRPr="000707F7">
                        <w:rPr>
                          <w:rFonts w:ascii="Decima" w:hAnsi="Decima"/>
                          <w:color w:val="FFFFFF" w:themeColor="background1"/>
                          <w:sz w:val="32"/>
                        </w:rPr>
                        <w:fldChar w:fldCharType="separate"/>
                      </w:r>
                      <w:r w:rsidRPr="000707F7">
                        <w:rPr>
                          <w:rStyle w:val="Lienhypertexte"/>
                          <w:rFonts w:ascii="Decima" w:hAnsi="Decima"/>
                          <w:color w:val="FFFFFF" w:themeColor="background1"/>
                          <w:sz w:val="32"/>
                        </w:rPr>
                        <w:t>APPLICATION FORM</w:t>
                      </w:r>
                    </w:p>
                    <w:p w:rsidR="00C06851" w:rsidRDefault="000707F7" w:rsidP="00C06851">
                      <w:pPr>
                        <w:jc w:val="center"/>
                      </w:pPr>
                      <w:r w:rsidRPr="000707F7">
                        <w:rPr>
                          <w:rFonts w:ascii="Decima" w:hAnsi="Decima"/>
                          <w:color w:val="FFFFFF" w:themeColor="background1"/>
                          <w:sz w:val="32"/>
                        </w:rPr>
                        <w:fldChar w:fldCharType="end"/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14:paraId="0832FA7A" w14:textId="77777777" w:rsidR="00C06851" w:rsidRPr="00C06851" w:rsidRDefault="00C06851" w:rsidP="009C4D35">
      <w:pPr>
        <w:spacing w:after="0" w:afterAutospacing="0"/>
        <w:jc w:val="center"/>
        <w:rPr>
          <w:rFonts w:ascii="Decima" w:eastAsia="Times New Roman" w:hAnsi="Decima" w:cstheme="minorHAnsi"/>
          <w:sz w:val="24"/>
          <w:szCs w:val="24"/>
          <w:lang w:eastAsia="fr-FR"/>
        </w:rPr>
      </w:pPr>
    </w:p>
    <w:p w14:paraId="26BFD418" w14:textId="77777777" w:rsidR="00C06851" w:rsidRPr="00C06851" w:rsidRDefault="00C06851" w:rsidP="009C4D35">
      <w:pPr>
        <w:spacing w:after="0" w:afterAutospacing="0"/>
        <w:jc w:val="center"/>
        <w:rPr>
          <w:rFonts w:ascii="Decima" w:eastAsia="Times New Roman" w:hAnsi="Decima" w:cstheme="minorHAnsi"/>
          <w:sz w:val="24"/>
          <w:szCs w:val="24"/>
          <w:lang w:eastAsia="fr-FR"/>
        </w:rPr>
      </w:pPr>
    </w:p>
    <w:p w14:paraId="283851EB" w14:textId="77777777" w:rsidR="009C4D35" w:rsidRPr="00C06851" w:rsidRDefault="009C4D35" w:rsidP="009C4D35">
      <w:pPr>
        <w:spacing w:after="0" w:afterAutospacing="0"/>
        <w:jc w:val="center"/>
        <w:rPr>
          <w:rFonts w:ascii="Decima" w:eastAsia="Times New Roman" w:hAnsi="Decima" w:cstheme="minorHAnsi"/>
          <w:sz w:val="24"/>
          <w:szCs w:val="24"/>
          <w:lang w:eastAsia="fr-FR"/>
        </w:rPr>
      </w:pPr>
    </w:p>
    <w:p w14:paraId="13AB7CDD" w14:textId="77777777" w:rsidR="002A16A7" w:rsidRPr="00C06851" w:rsidRDefault="00C06851">
      <w:pPr>
        <w:rPr>
          <w:rFonts w:ascii="Decima" w:eastAsia="Times New Roman" w:hAnsi="Decima" w:cstheme="minorHAnsi"/>
          <w:sz w:val="20"/>
          <w:szCs w:val="20"/>
          <w:lang w:val="de-DE" w:eastAsia="fr-FR"/>
        </w:rPr>
      </w:pPr>
      <w:r w:rsidRPr="00C06851">
        <w:rPr>
          <w:rFonts w:ascii="Decima" w:hAnsi="Decima"/>
          <w:noProof/>
          <w:sz w:val="24"/>
          <w:szCs w:val="24"/>
          <w:lang w:eastAsia="fr-FR"/>
        </w:rPr>
        <w:drawing>
          <wp:anchor distT="0" distB="0" distL="114300" distR="114300" simplePos="0" relativeHeight="251657728" behindDoc="1" locked="0" layoutInCell="1" allowOverlap="1" wp14:anchorId="1E5752D1" wp14:editId="1710D986">
            <wp:simplePos x="0" y="0"/>
            <wp:positionH relativeFrom="column">
              <wp:posOffset>-927100</wp:posOffset>
            </wp:positionH>
            <wp:positionV relativeFrom="paragraph">
              <wp:posOffset>497205</wp:posOffset>
            </wp:positionV>
            <wp:extent cx="3455035" cy="2665730"/>
            <wp:effectExtent l="0" t="0" r="0" b="1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/>
                    <a:stretch/>
                  </pic:blipFill>
                  <pic:spPr bwMode="auto">
                    <a:xfrm>
                      <a:off x="0" y="0"/>
                      <a:ext cx="3455035" cy="266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D35" w:rsidRPr="00C06851">
        <w:rPr>
          <w:rFonts w:ascii="Decima" w:eastAsia="Times New Roman" w:hAnsi="Decima" w:cstheme="minorHAnsi"/>
          <w:sz w:val="20"/>
          <w:szCs w:val="20"/>
          <w:lang w:val="de-DE" w:eastAsia="fr-FR"/>
        </w:rPr>
        <w:t xml:space="preserve">The </w:t>
      </w:r>
      <w:proofErr w:type="spellStart"/>
      <w:r w:rsidR="009C4D35" w:rsidRPr="00C06851">
        <w:rPr>
          <w:rFonts w:ascii="Decima" w:eastAsia="Times New Roman" w:hAnsi="Decima" w:cstheme="minorHAnsi"/>
          <w:sz w:val="20"/>
          <w:szCs w:val="20"/>
          <w:lang w:val="de-DE" w:eastAsia="fr-FR"/>
        </w:rPr>
        <w:t>iVenture</w:t>
      </w:r>
      <w:proofErr w:type="spellEnd"/>
      <w:r w:rsidR="009C4D35" w:rsidRPr="00C06851">
        <w:rPr>
          <w:rFonts w:ascii="Decima" w:eastAsia="Times New Roman" w:hAnsi="Decima" w:cstheme="minorHAnsi"/>
          <w:sz w:val="20"/>
          <w:szCs w:val="20"/>
          <w:lang w:val="de-DE" w:eastAsia="fr-FR"/>
        </w:rPr>
        <w:t xml:space="preserve"> Team</w:t>
      </w:r>
      <w:r w:rsidR="009C4D35" w:rsidRPr="00C06851">
        <w:rPr>
          <w:rFonts w:ascii="Decima" w:eastAsia="Times New Roman" w:hAnsi="Decima" w:cstheme="minorHAnsi"/>
          <w:sz w:val="20"/>
          <w:szCs w:val="20"/>
          <w:lang w:val="de-DE" w:eastAsia="fr-FR"/>
        </w:rPr>
        <w:br/>
      </w:r>
      <w:r w:rsidRPr="00C06851">
        <w:rPr>
          <w:rFonts w:ascii="Decima" w:eastAsia="Times New Roman" w:hAnsi="Decima" w:cstheme="minorHAnsi"/>
          <w:sz w:val="20"/>
          <w:szCs w:val="20"/>
          <w:highlight w:val="yellow"/>
          <w:lang w:val="de-DE" w:eastAsia="fr-FR"/>
        </w:rPr>
        <w:t>iVenture-2024@insight-outside.fr</w:t>
      </w:r>
    </w:p>
    <w:sectPr w:rsidR="002A16A7" w:rsidRPr="00C06851" w:rsidSect="006E7061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393E7" w14:textId="77777777" w:rsidR="009C4D35" w:rsidRDefault="009C4D35" w:rsidP="009C4D35">
      <w:pPr>
        <w:spacing w:after="0"/>
      </w:pPr>
      <w:r>
        <w:separator/>
      </w:r>
    </w:p>
  </w:endnote>
  <w:endnote w:type="continuationSeparator" w:id="0">
    <w:p w14:paraId="569C5122" w14:textId="77777777" w:rsidR="009C4D35" w:rsidRDefault="009C4D35" w:rsidP="009C4D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cima">
    <w:altName w:val="Calibri"/>
    <w:charset w:val="00"/>
    <w:family w:val="auto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89BC" w14:textId="77777777" w:rsidR="009C4D35" w:rsidRDefault="009C4D35">
    <w:pPr>
      <w:pStyle w:val="Pieddepage"/>
    </w:pPr>
  </w:p>
  <w:p w14:paraId="2567C0B9" w14:textId="77777777" w:rsidR="009C4D35" w:rsidRDefault="009C4D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74AFC" w14:textId="77777777" w:rsidR="009C4D35" w:rsidRDefault="009C4D35">
    <w:pPr>
      <w:pStyle w:val="Pieddepage"/>
    </w:pPr>
  </w:p>
  <w:p w14:paraId="5CE46469" w14:textId="77777777" w:rsidR="009C4D35" w:rsidRDefault="009C4D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599A1" w14:textId="77777777" w:rsidR="009C4D35" w:rsidRDefault="009C4D35" w:rsidP="009C4D35">
      <w:pPr>
        <w:spacing w:after="0"/>
      </w:pPr>
      <w:r>
        <w:separator/>
      </w:r>
    </w:p>
  </w:footnote>
  <w:footnote w:type="continuationSeparator" w:id="0">
    <w:p w14:paraId="2D1E087F" w14:textId="77777777" w:rsidR="009C4D35" w:rsidRDefault="009C4D35" w:rsidP="009C4D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73A70" w14:textId="77777777" w:rsidR="009C4D35" w:rsidRDefault="009F164A" w:rsidP="009C4D35">
    <w:pPr>
      <w:pStyle w:val="En-tte"/>
      <w:ind w:left="-851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971478A" wp14:editId="79D246AE">
              <wp:simplePos x="0" y="0"/>
              <wp:positionH relativeFrom="margin">
                <wp:posOffset>1906905</wp:posOffset>
              </wp:positionH>
              <wp:positionV relativeFrom="paragraph">
                <wp:posOffset>769620</wp:posOffset>
              </wp:positionV>
              <wp:extent cx="2197100" cy="41910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0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5BB827" w14:textId="77777777" w:rsidR="009F164A" w:rsidRDefault="009F164A">
                          <w:r w:rsidRPr="009F164A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ECB4445" wp14:editId="5707177B">
                                <wp:extent cx="1829616" cy="342900"/>
                                <wp:effectExtent l="0" t="0" r="0" b="0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0479" cy="3468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150.15pt;margin-top:60.6pt;width:173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" stroked="f">
              <v:textbox>
                <w:txbxContent>
                  <w:p w:rsidR="009F164A" w:rsidRDefault="009F164A">
                    <w:r w:rsidRPr="009F164A">
                      <w:rPr>
                        <w:noProof/>
                        <w:lang w:eastAsia="fr-FR"/>
                      </w:rPr>
                      <w:drawing>
                        <wp:inline distT="0" distB="0" distL="0" distR="0" wp14:anchorId="141153DB" wp14:editId="77CABB04">
                          <wp:extent cx="1829616" cy="342900"/>
                          <wp:effectExtent l="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0479" cy="3468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4D35">
      <w:rPr>
        <w:noProof/>
        <w:lang w:eastAsia="fr-FR"/>
      </w:rPr>
      <w:drawing>
        <wp:inline distT="0" distB="0" distL="0" distR="0" wp14:anchorId="12EE8157" wp14:editId="62E4B175">
          <wp:extent cx="1688723" cy="665710"/>
          <wp:effectExtent l="0" t="0" r="6985" b="1270"/>
          <wp:docPr id="19" name="Image 19" descr="O:\M160000_POLE ECONOMIE ET ATTRACTIVITE\_Commun\DAIEM\SCE VTI\07_Logos\GA_Valises logos\VALISE LOGO CMJN\HORIZONTAL\GA_LOGO_H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M160000_POLE ECONOMIE ET ATTRACTIVITE\_Commun\DAIEM\SCE VTI\07_Logos\GA_Valises logos\VALISE LOGO CMJN\HORIZONTAL\GA_LOGO_H_CMJ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395" cy="66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4D35">
      <w:tab/>
    </w:r>
    <w:r w:rsidR="00BB65E0" w:rsidRPr="00BB65E0">
      <w:rPr>
        <w:noProof/>
        <w:lang w:eastAsia="fr-FR"/>
      </w:rPr>
      <w:drawing>
        <wp:inline distT="0" distB="0" distL="0" distR="0" wp14:anchorId="7A78C0F3" wp14:editId="058F1641">
          <wp:extent cx="2012950" cy="702539"/>
          <wp:effectExtent l="0" t="0" r="6350" b="2540"/>
          <wp:docPr id="1" name="Image 1" descr="O:\M160000_POLE ECONOMIE ET ATTRACTIVITE\_Commun\DAIEM\SCE VTI\05_iForum_T&amp;F\17_Forum 5I\Forum 5i 2022\Logos\iVenture\iVenture_Logo\iVenture_Logo\HORIZONTAL\JPG\GAM_IVENTURE_Logo-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M160000_POLE ECONOMIE ET ATTRACTIVITE\_Commun\DAIEM\SCE VTI\05_iForum_T&amp;F\17_Forum 5I\Forum 5i 2022\Logos\iVenture\iVenture_Logo\iVenture_Logo\HORIZONTAL\JPG\GAM_IVENTURE_Logo-rv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307" cy="71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4D35">
      <w:tab/>
    </w:r>
    <w:r w:rsidR="009C4D35">
      <w:rPr>
        <w:noProof/>
        <w:lang w:eastAsia="fr-FR"/>
      </w:rPr>
      <w:drawing>
        <wp:inline distT="0" distB="0" distL="0" distR="0" wp14:anchorId="5D556559" wp14:editId="301DE7D7">
          <wp:extent cx="714375" cy="714375"/>
          <wp:effectExtent l="0" t="0" r="9525" b="9525"/>
          <wp:docPr id="21" name="Image 21" descr="W:\23000\23400\MIGRATION VERS 160000\160300 ESRI\5 MODELES LOGOS LISTINGS\LOGOS\LOGOS Métro sept.2017\LogotypeGrenobleAlpesMetrop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23000\23400\MIGRATION VERS 160000\160300 ESRI\5 MODELES LOGOS LISTINGS\LOGOS\LOGOS Métro sept.2017\LogotypeGrenobleAlpesMetropole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D638E" w14:textId="77777777" w:rsidR="009C4D35" w:rsidRDefault="009C4D35" w:rsidP="00C87F79">
    <w:pPr>
      <w:pStyle w:val="En-tte"/>
      <w:tabs>
        <w:tab w:val="left" w:pos="1825"/>
      </w:tabs>
      <w:ind w:left="-851"/>
    </w:pPr>
    <w:r>
      <w:rPr>
        <w:noProof/>
        <w:lang w:eastAsia="fr-FR"/>
      </w:rPr>
      <w:drawing>
        <wp:inline distT="0" distB="0" distL="0" distR="0" wp14:anchorId="0653FB26" wp14:editId="5ED6A4B0">
          <wp:extent cx="1688723" cy="665710"/>
          <wp:effectExtent l="0" t="0" r="6985" b="1270"/>
          <wp:docPr id="13" name="Image 13" descr="O:\M160000_POLE ECONOMIE ET ATTRACTIVITE\_Commun\DAIEM\SCE VTI\07_Logos\GA_Valises logos\VALISE LOGO CMJN\HORIZONTAL\GA_LOGO_H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M160000_POLE ECONOMIE ET ATTRACTIVITE\_Commun\DAIEM\SCE VTI\07_Logos\GA_Valises logos\VALISE LOGO CMJN\HORIZONTAL\GA_LOGO_H_CMJ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395" cy="66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fr-FR"/>
      </w:rPr>
      <w:drawing>
        <wp:inline distT="0" distB="0" distL="0" distR="0" wp14:anchorId="6B78E381" wp14:editId="17BCB777">
          <wp:extent cx="1628775" cy="663575"/>
          <wp:effectExtent l="0" t="0" r="9525" b="3175"/>
          <wp:docPr id="14" name="Image 14" descr="O:\M160000_POLE ECONOMIE ET ATTRACTIVITE\_Commun\DAIEM\SCE VTI\05_iForum\17_Forum 5I\Logo F5i\LOGO_VENTURE_5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M160000_POLE ECONOMIE ET ATTRACTIVITE\_Commun\DAIEM\SCE VTI\05_iForum\17_Forum 5I\Logo F5i\LOGO_VENTURE_5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29" cy="667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fr-FR"/>
      </w:rPr>
      <w:drawing>
        <wp:inline distT="0" distB="0" distL="0" distR="0" wp14:anchorId="3DD6FD6A" wp14:editId="7BC49349">
          <wp:extent cx="714375" cy="714375"/>
          <wp:effectExtent l="0" t="0" r="9525" b="9525"/>
          <wp:docPr id="15" name="Image 15" descr="W:\23000\23400\MIGRATION VERS 160000\160300 ESRI\5 MODELES LOGOS LISTINGS\LOGOS\LOGOS Métro sept.2017\LogotypeGrenobleAlpesMetrop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23000\23400\MIGRATION VERS 160000\160300 ESRI\5 MODELES LOGOS LISTINGS\LOGOS\LOGOS Métro sept.2017\LogotypeGrenobleAlpesMetropol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2582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D994D9B"/>
    <w:multiLevelType w:val="hybridMultilevel"/>
    <w:tmpl w:val="004815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90D10"/>
    <w:multiLevelType w:val="hybridMultilevel"/>
    <w:tmpl w:val="3F868830"/>
    <w:lvl w:ilvl="0" w:tplc="6C685B34">
      <w:start w:val="3"/>
      <w:numFmt w:val="bullet"/>
      <w:lvlText w:val="-"/>
      <w:lvlJc w:val="left"/>
      <w:pPr>
        <w:ind w:left="720" w:hanging="360"/>
      </w:pPr>
      <w:rPr>
        <w:rFonts w:ascii="Decima" w:eastAsia="Times New Roman" w:hAnsi="Decima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56015"/>
    <w:multiLevelType w:val="hybridMultilevel"/>
    <w:tmpl w:val="5D248FA0"/>
    <w:lvl w:ilvl="0" w:tplc="66625A52">
      <w:start w:val="8"/>
      <w:numFmt w:val="bullet"/>
      <w:lvlText w:val="-"/>
      <w:lvlJc w:val="left"/>
      <w:pPr>
        <w:ind w:left="720" w:hanging="360"/>
      </w:pPr>
      <w:rPr>
        <w:rFonts w:ascii="Decima" w:eastAsia="Times New Roman" w:hAnsi="Decima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54C24"/>
    <w:multiLevelType w:val="hybridMultilevel"/>
    <w:tmpl w:val="271A76E2"/>
    <w:lvl w:ilvl="0" w:tplc="DFFA17F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6C322C"/>
    <w:multiLevelType w:val="hybridMultilevel"/>
    <w:tmpl w:val="203CFA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875228">
    <w:abstractNumId w:val="4"/>
  </w:num>
  <w:num w:numId="2" w16cid:durableId="182869537">
    <w:abstractNumId w:val="2"/>
  </w:num>
  <w:num w:numId="3" w16cid:durableId="330062945">
    <w:abstractNumId w:val="0"/>
  </w:num>
  <w:num w:numId="4" w16cid:durableId="718482391">
    <w:abstractNumId w:val="3"/>
  </w:num>
  <w:num w:numId="5" w16cid:durableId="1595439408">
    <w:abstractNumId w:val="1"/>
  </w:num>
  <w:num w:numId="6" w16cid:durableId="19303113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D35"/>
    <w:rsid w:val="000707F7"/>
    <w:rsid w:val="000A5B2C"/>
    <w:rsid w:val="002A16A7"/>
    <w:rsid w:val="0037593E"/>
    <w:rsid w:val="00557C24"/>
    <w:rsid w:val="005D3183"/>
    <w:rsid w:val="008F1D3C"/>
    <w:rsid w:val="009C4D35"/>
    <w:rsid w:val="009F164A"/>
    <w:rsid w:val="00BB65E0"/>
    <w:rsid w:val="00C06851"/>
    <w:rsid w:val="00CD52C1"/>
    <w:rsid w:val="00F0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0482F8"/>
  <w15:docId w15:val="{8C5B2E74-EBC8-4D9C-A49A-C2A019E64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4D3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C4D35"/>
  </w:style>
  <w:style w:type="paragraph" w:styleId="Pieddepage">
    <w:name w:val="footer"/>
    <w:basedOn w:val="Normal"/>
    <w:link w:val="PieddepageCar"/>
    <w:uiPriority w:val="99"/>
    <w:unhideWhenUsed/>
    <w:rsid w:val="009C4D3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9C4D35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C4D3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C4D35"/>
    <w:rPr>
      <w:sz w:val="20"/>
      <w:szCs w:val="20"/>
    </w:rPr>
  </w:style>
  <w:style w:type="paragraph" w:customStyle="1" w:styleId="TITRE">
    <w:name w:val="TITRE"/>
    <w:basedOn w:val="Normal"/>
    <w:link w:val="TITRECar"/>
    <w:qFormat/>
    <w:rsid w:val="009C4D35"/>
    <w:pPr>
      <w:spacing w:after="0" w:afterAutospacing="0"/>
    </w:pPr>
    <w:rPr>
      <w:rFonts w:ascii="Decima" w:eastAsia="Times New Roman" w:hAnsi="Decima" w:cstheme="minorHAnsi"/>
      <w:b/>
      <w:color w:val="FF4713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9C4D35"/>
    <w:rPr>
      <w:rFonts w:ascii="Decima" w:eastAsia="Times New Roman" w:hAnsi="Decima" w:cstheme="minorHAnsi"/>
      <w:b/>
      <w:color w:val="FF4713"/>
      <w:sz w:val="28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4D3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D3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C4D35"/>
    <w:pPr>
      <w:spacing w:after="0" w:afterAutospacing="0"/>
      <w:ind w:left="720"/>
      <w:contextualSpacing/>
    </w:pPr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06851"/>
    <w:rPr>
      <w:color w:val="0563C1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707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0.emf"/><Relationship Id="rId1" Type="http://schemas.openxmlformats.org/officeDocument/2006/relationships/image" Target="media/image4.em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8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212717249D084984B1AF7B60CF3821" ma:contentTypeVersion="17" ma:contentTypeDescription="Crée un document." ma:contentTypeScope="" ma:versionID="9719829c4660fafe97a2f0ca8be255e3">
  <xsd:schema xmlns:xsd="http://www.w3.org/2001/XMLSchema" xmlns:xs="http://www.w3.org/2001/XMLSchema" xmlns:p="http://schemas.microsoft.com/office/2006/metadata/properties" xmlns:ns2="35e17089-e2b2-4524-bd01-26794a8af524" xmlns:ns3="d160429e-e5e3-4fb7-91dd-1a274d73f6ea" targetNamespace="http://schemas.microsoft.com/office/2006/metadata/properties" ma:root="true" ma:fieldsID="f2269e73fe5901eb236812447bb957b5" ns2:_="" ns3:_="">
    <xsd:import namespace="35e17089-e2b2-4524-bd01-26794a8af524"/>
    <xsd:import namespace="d160429e-e5e3-4fb7-91dd-1a274d73f6e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17089-e2b2-4524-bd01-26794a8af52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69f7add-6c06-46cc-b157-440e4be06006}" ma:internalName="TaxCatchAll" ma:showField="CatchAllData" ma:web="35e17089-e2b2-4524-bd01-26794a8af5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0429e-e5e3-4fb7-91dd-1a274d73f6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7d29c46e-2218-4f05-9fd4-9c95a831e5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5e17089-e2b2-4524-bd01-26794a8af524">MRQ7MX66RUFH-917527806-322655</_dlc_DocId>
    <TaxCatchAll xmlns="35e17089-e2b2-4524-bd01-26794a8af524" xsi:nil="true"/>
    <lcf76f155ced4ddcb4097134ff3c332f xmlns="d160429e-e5e3-4fb7-91dd-1a274d73f6ea">
      <Terms xmlns="http://schemas.microsoft.com/office/infopath/2007/PartnerControls"/>
    </lcf76f155ced4ddcb4097134ff3c332f>
    <_dlc_DocIdUrl xmlns="35e17089-e2b2-4524-bd01-26794a8af524">
      <Url>https://minalogic552.sharepoint.com/sites/Minalogic_Partage/_layouts/15/DocIdRedir.aspx?ID=MRQ7MX66RUFH-917527806-322655</Url>
      <Description>MRQ7MX66RUFH-917527806-322655</Description>
    </_dlc_DocIdUrl>
  </documentManagement>
</p:properties>
</file>

<file path=customXml/itemProps1.xml><?xml version="1.0" encoding="utf-8"?>
<ds:datastoreItem xmlns:ds="http://schemas.openxmlformats.org/officeDocument/2006/customXml" ds:itemID="{F912B87A-F673-4000-BA5F-CA53F722F49F}"/>
</file>

<file path=customXml/itemProps2.xml><?xml version="1.0" encoding="utf-8"?>
<ds:datastoreItem xmlns:ds="http://schemas.openxmlformats.org/officeDocument/2006/customXml" ds:itemID="{0AE96220-8E0C-44F9-91BA-A6DDCBA78D2C}"/>
</file>

<file path=customXml/itemProps3.xml><?xml version="1.0" encoding="utf-8"?>
<ds:datastoreItem xmlns:ds="http://schemas.openxmlformats.org/officeDocument/2006/customXml" ds:itemID="{BB03F8D1-4EC0-4A53-8B96-AC5ACAFC1945}"/>
</file>

<file path=customXml/itemProps4.xml><?xml version="1.0" encoding="utf-8"?>
<ds:datastoreItem xmlns:ds="http://schemas.openxmlformats.org/officeDocument/2006/customXml" ds:itemID="{614D8253-EDE1-4938-9DC5-A683B3284D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1520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Grenoble Alpes Metropole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Tupin</dc:creator>
  <cp:lastModifiedBy>Catherine Jury</cp:lastModifiedBy>
  <cp:revision>2</cp:revision>
  <cp:lastPrinted>2023-11-10T15:31:00Z</cp:lastPrinted>
  <dcterms:created xsi:type="dcterms:W3CDTF">2023-11-13T08:22:00Z</dcterms:created>
  <dcterms:modified xsi:type="dcterms:W3CDTF">2023-11-13T08:22:00Z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0x010100A1212717249D084984B1AF7B60CF3821</vt:lpwstr>
  </property>
  <property fmtid="{D5CDD505-2E9C-101B-9397-08002B2CF9AE}" pid="3" name="_dlc_DocIdItemGuid">
    <vt:lpwstr>97e55b0b-bd62-40a6-9cc5-ee5b021115c3</vt:lpwstr>
  </property>
</Properties>
</file>